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Сценарий тематического квиза «Антиэкстремистское законодательство»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8–11-й классы, 10–100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закрепить сведения об ответственности за экстремистские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правовую грамотность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установки о деструктивной сущности идеологии экстремизма;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продемонстрировать позитивные эффективные практики противодействию идеологии экстремизма.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ведущего – ноутбук, проектор, экран для проектора;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участников – белые листы формата А4, ручки, карандаши.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1,5 часа.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(15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приглашает команды занять столики. Если команды не сформированы заранее, ведающий разделяет участников на команды по равному количеству человек в каждой.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обращается к участникам мероприятия: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Здравствуйте, друзья! Приветствуем вас на нашем тематическом квизе. Игра состоит из нескольких раундов. Во время каждого раунда я задам вопросы, за правильные ответы на которые команды получают баллы. В конце мероприятия мы посчитаем общее количество полученных баллов и объявим победителя.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 заполнить бланки с названием команд заранее, чтобы не терять время в процессе игры. Название команды придумайте сами, варианты названий ограничиваются только вашей фантазией.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каждого раунда в течение 30 секунд вам нужно отдать бланк с ответами нашим волонтерам. Те, кто не сдаст вовремя заполненные бланки, не получат баллы за прошедший раунд.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Участникам не разрешается использовать какую-либо стороннюю помощь, пользоваться мобильными устройствами и интернетом.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Желаю всем удачи и приятной игры!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(1 час)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Приступаем!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Первый раунд – разминка. Он состоит из трех вопросов. Вам необходимо ответить на вопросы «да» или «нет».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Могут ли завести уголовное дело за лайк в социальных сетях?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нет, ответственность предусмотрена только за распространение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Могут ли быть признаны экстремистскими материалами Библия, Коран, Танах и Ганджур, их содержание и выдержки из них?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нет. В целях обеспечения равного уважения к мировым традиционным религиям Федеральным законом от 23.11.2015 № 314-ФЗ установлено, что Библия, Коран, Танах и Ганджур, составляющие духовную основу христианства, ислама, иудаизма и буддизма, их содержание и цитаты из них не могут быть признаны экстремистскими материалами.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Гражданин К. сделал нелицеприятное высказывание в отношении гражданина М. со отсылкой на его национальность. Носит ли поступок гражданина К. экстремистский характер?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нет. Для правильного установления мотива преступления следует учитывать, в частности, длительность межличностных отношений подсудимого с потерпевшим, наличие с ним конфликтов, не связанных с национальными, религиозными, идеологическими, политическими взглядами, принадлежностью к той или иной расе, социальной группе.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Следующий раунд – «Один вариант». Он также состоит из трех вопросов.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Каким термином обозначают «излишнюю открытость в социальных сетях»?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Овершеринг.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Кибербуллинг.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Массфоловинг.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Кросспостинг.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А – овершеринг.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В какой статье Уголовного кодекса прописана ответственность за призывы к экстремистской деятельности?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Ст. 228 УК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Ст. 282 УК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Ст. 280 УК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А – ст. 228 УК РФ «Незаконные приобретение, хранение, перевозка, изготовление, переработка наркотических средств».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В какой стране запрещено издание книги Гитлера MEIN KAMPF?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Германия.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Израиль.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Россия.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В – Россия.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нас объявляется пятиминутный перерыв, пока организаторы подводят промежуточный итог.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Турнирная таблица (озвучить названия и баллы).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Третий раунд – «Шесть непростых вопросов». Как следует из названия, в этом раунде шесть вопросов.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Выражение экстремистской идеологии, крайне агрессивной позиции человека, группы людей, которые отстаивают свое мнение противоправными, преступными асоциальными действиями.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экстремизм.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Комплекс действий по предупреждению, пресечению и раскрытию преступлений экстремистского характера, осуществляемый органами государственного управления и общественными объединениями в соответствии с национальным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противодействие экстремизму.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Какие два вида ответственности предусматривает федеральное законодательство за экстремистскую деятельность?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административную и уголовную.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4. Дайте определение следующему выражению «распространение идеи ненависти к людям другой национальности, социальной, расовой, языковой или религиозной принадлежности».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пропаганда экстремизма.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5. Основные направления противодействия экстремистской деятельности. Правильный ответ состоит из трех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профилактика, пресечение, выявление.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6. Экстремистская деятельность не только не может улучшить жизнь граждан, но, напротив, может стать основой для крайней формы экстремизма, которой является...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терроризм.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Раунд четвертый – «Внимание, вопрос!». В этом раунде вам необходимо ответить на заданный вопрос. У вас будет 1 минута на ответ. За каждый правильный ответ вы получаете 2 балла. Если вы уверенны в своих ответах, можете делать ставку (×2), удваивая ваши баллы. Если ответ неверный, то удвоенные баллы снимаются.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В России запрещена деятельность «СССР» как экстремистской организации. Как расшифровывается эта организация?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Союз славянских сил Руси – запрещенная в России организация.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В 1939 году капитан финской армии Эра Кукконен заявил: «Спасти нашу страну может каждый финн у себя на кухне». А что, по мнению Кукконена, должен был приготовить там каждый финн?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коктейль Молотова, широко использовавшийся во время советско-финской войны.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После атаки на Перл-Харбор американские спецслужбы поняли, что президенту нужен бронированный автомобиль. Чтобы решить проблему быстро, они стали использовать подержанный лимузин. Назовите его предыдущего владельца.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владельцем лимузина был Аль Капоне. На конфискованном у гангстера лимузине стали возить президента.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4. Во время революции 1905 года в России многие революционеры привлекались к уголовной ответственности за одно специфическое оскорбление государственного флага. Ответьте абсолютно точно, что они с ним делали?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революционеры отрезали/отрывали синюю и белую полосы с государственного флага, так как красные флаги создавали из подручных средств.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(15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завершает мероприятие: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На этом наш квиз подошел к концу, дайте нашим организаторам несколько минут, чтобы подвести итоги. А пока предлагаю поделиться впечатлениями.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 теперь результаты. Третье место занимает команда… Второе место занимает команда… Первое место занимает команда… Поздравляем сегодняшних победителей!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ff6f2c8b80241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