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C697" w14:textId="77777777" w:rsidR="00673CAF" w:rsidRDefault="00673CAF" w:rsidP="00673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540">
        <w:rPr>
          <w:rFonts w:ascii="Times New Roman" w:hAnsi="Times New Roman" w:cs="Times New Roman"/>
          <w:b/>
          <w:sz w:val="32"/>
          <w:szCs w:val="32"/>
        </w:rPr>
        <w:t>Аннотаци</w:t>
      </w:r>
      <w:r>
        <w:rPr>
          <w:rFonts w:ascii="Times New Roman" w:hAnsi="Times New Roman" w:cs="Times New Roman"/>
          <w:b/>
          <w:sz w:val="32"/>
          <w:szCs w:val="32"/>
        </w:rPr>
        <w:t>я к рабочей программе по химии 10 класс</w:t>
      </w:r>
    </w:p>
    <w:p w14:paraId="256E51B2" w14:textId="77777777" w:rsidR="00673CAF" w:rsidRPr="00E917B3" w:rsidRDefault="00673CAF" w:rsidP="00673C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proofErr w:type="spellStart"/>
      <w:proofErr w:type="gramStart"/>
      <w:r w:rsidRPr="00E917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область:</w:t>
      </w:r>
      <w:r w:rsidRPr="00E91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E91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Естественные</w:t>
      </w:r>
      <w:proofErr w:type="spellEnd"/>
      <w:r w:rsidRPr="00E91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науки»</w:t>
      </w:r>
    </w:p>
    <w:p w14:paraId="1440CE0B" w14:textId="77777777" w:rsidR="00673CAF" w:rsidRPr="00E917B3" w:rsidRDefault="00673CAF" w:rsidP="00673CAF">
      <w:pPr>
        <w:spacing w:after="0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учебного </w:t>
      </w:r>
      <w:proofErr w:type="gramStart"/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E91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ХИМИЯ</w:t>
      </w:r>
      <w:proofErr w:type="gramEnd"/>
    </w:p>
    <w:p w14:paraId="152D2E33" w14:textId="77777777" w:rsidR="00673CAF" w:rsidRPr="00E917B3" w:rsidRDefault="00673CAF" w:rsidP="00673CAF">
      <w:pPr>
        <w:spacing w:after="0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E91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10 </w:t>
      </w:r>
    </w:p>
    <w:p w14:paraId="015228D5" w14:textId="77777777" w:rsidR="00673CAF" w:rsidRPr="00E917B3" w:rsidRDefault="00673CAF" w:rsidP="00673CAF">
      <w:pPr>
        <w:spacing w:after="0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общего </w:t>
      </w:r>
      <w:proofErr w:type="gramStart"/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образования:   </w:t>
      </w:r>
      <w:proofErr w:type="gramEnd"/>
      <w:r w:rsidRPr="00E91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</w:t>
      </w:r>
    </w:p>
    <w:p w14:paraId="47F51FBC" w14:textId="77777777" w:rsidR="00673CAF" w:rsidRPr="00237E55" w:rsidRDefault="00673CAF" w:rsidP="0067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E55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563EC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14:paraId="21CF5D85" w14:textId="77777777" w:rsidR="00673CAF" w:rsidRPr="00E917B3" w:rsidRDefault="00673CAF" w:rsidP="00673C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образования, утвержденных приказом Министерства образования РФ от 09.03.2004г. №1312, в рамках Концепции профильного обучения на старшей ступени общего образования, утвержденной приказом Министерства образования РФ от 18.02.2002 г. №2783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1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по химии 10 класса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О. С. Габриелян. -М.</w:t>
      </w:r>
      <w:r w:rsidRPr="00E917B3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Дрофа, 2017.</w:t>
      </w:r>
    </w:p>
    <w:p w14:paraId="2B437DAD" w14:textId="77777777" w:rsidR="00673CAF" w:rsidRPr="00E917B3" w:rsidRDefault="00673CAF" w:rsidP="00673C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91ED4" w14:textId="77777777" w:rsidR="00673CAF" w:rsidRPr="00E917B3" w:rsidRDefault="00673CAF" w:rsidP="00673C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программы обеспечивается учебником: Химия. 10 класс. Учебник для общеобразовательных учреждений.</w:t>
      </w:r>
    </w:p>
    <w:p w14:paraId="456081B5" w14:textId="77777777" w:rsidR="00673CAF" w:rsidRPr="00E917B3" w:rsidRDefault="00673CAF" w:rsidP="00673CAF">
      <w:pPr>
        <w:spacing w:after="0"/>
        <w:ind w:right="25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25CDCAA" w14:textId="77777777" w:rsidR="00673CAF" w:rsidRPr="00E917B3" w:rsidRDefault="00673CAF" w:rsidP="00673CAF">
      <w:pPr>
        <w:spacing w:after="0"/>
        <w:ind w:right="2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 учебного предмета «Химия» в учебном плане:</w:t>
      </w:r>
    </w:p>
    <w:p w14:paraId="5F8A2C6A" w14:textId="77777777" w:rsidR="00673CAF" w:rsidRPr="00E917B3" w:rsidRDefault="00673CAF" w:rsidP="00673CAF">
      <w:pPr>
        <w:spacing w:after="0"/>
        <w:ind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базисный (образовательный) учебный план для образовательных учреждений Российской </w:t>
      </w:r>
      <w:proofErr w:type="gramStart"/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 предусматривает</w:t>
      </w:r>
      <w:proofErr w:type="gramEnd"/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обязательное изучение химии на этапе основного общего образования в 10 классе в объёме 70 часов.</w:t>
      </w:r>
    </w:p>
    <w:p w14:paraId="52D6C35C" w14:textId="77777777" w:rsidR="00673CAF" w:rsidRDefault="00673CAF" w:rsidP="00673CA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</w:t>
      </w:r>
      <w:r w:rsidRPr="00E91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рассчитана на </w:t>
      </w:r>
      <w:proofErr w:type="gramStart"/>
      <w:r w:rsidRPr="00E91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70  часов</w:t>
      </w:r>
      <w:proofErr w:type="gramEnd"/>
      <w:r w:rsidRPr="00E917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14:paraId="14118CFF" w14:textId="77777777" w:rsidR="00673CAF" w:rsidRDefault="00673CAF" w:rsidP="00673CAF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05ACDAF" w14:textId="77777777" w:rsidR="00673CAF" w:rsidRPr="00AC194D" w:rsidRDefault="00673CAF" w:rsidP="00673C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94D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36916B25" w14:textId="77777777" w:rsidR="00673CAF" w:rsidRPr="00AC194D" w:rsidRDefault="00673CAF" w:rsidP="00673C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94D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AC194D">
        <w:rPr>
          <w:rFonts w:ascii="Times New Roman" w:hAnsi="Times New Roman" w:cs="Times New Roman"/>
          <w:sz w:val="24"/>
          <w:szCs w:val="24"/>
        </w:rPr>
        <w:t> о химической составляющей естественнонаучной картины мира, важнейших химических понятиях, законах и теориях;</w:t>
      </w:r>
    </w:p>
    <w:p w14:paraId="03C8499B" w14:textId="77777777" w:rsidR="00673CAF" w:rsidRPr="00AC194D" w:rsidRDefault="00673CAF" w:rsidP="00673C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94D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AC194D">
        <w:rPr>
          <w:rFonts w:ascii="Times New Roman" w:hAnsi="Times New Roman" w:cs="Times New Roman"/>
          <w:sz w:val="24"/>
          <w:szCs w:val="24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35BC7508" w14:textId="77777777" w:rsidR="00673CAF" w:rsidRPr="00AC194D" w:rsidRDefault="00673CAF" w:rsidP="00673C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94D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AC194D">
        <w:rPr>
          <w:rFonts w:ascii="Times New Roman" w:hAnsi="Times New Roman" w:cs="Times New Roman"/>
          <w:sz w:val="24"/>
          <w:szCs w:val="24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19E296D0" w14:textId="77777777" w:rsidR="00673CAF" w:rsidRPr="00AC194D" w:rsidRDefault="00673CAF" w:rsidP="00673CA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C194D">
        <w:rPr>
          <w:rFonts w:ascii="Times New Roman" w:hAnsi="Times New Roman" w:cs="Times New Roman"/>
          <w:bCs/>
          <w:sz w:val="24"/>
          <w:szCs w:val="24"/>
        </w:rPr>
        <w:t>применение полученных знаний и умений</w:t>
      </w:r>
      <w:r w:rsidRPr="00AC194D">
        <w:rPr>
          <w:rFonts w:ascii="Times New Roman" w:hAnsi="Times New Roman" w:cs="Times New Roman"/>
          <w:sz w:val="24"/>
          <w:szCs w:val="24"/>
        </w:rPr>
        <w:t> 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14:paraId="24C07A6A" w14:textId="77777777" w:rsidR="00673CAF" w:rsidRDefault="00673CAF" w:rsidP="00673CA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24E79D" w14:textId="77777777" w:rsidR="00673CAF" w:rsidRPr="00623640" w:rsidRDefault="00673CAF" w:rsidP="00673CA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14:paraId="2DD620DE" w14:textId="77777777" w:rsidR="00673CAF" w:rsidRPr="00AC194D" w:rsidRDefault="00673CAF" w:rsidP="00673CA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1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14:paraId="0AB7AC49" w14:textId="77777777" w:rsidR="00673CAF" w:rsidRPr="00AC194D" w:rsidRDefault="00673CAF" w:rsidP="00673CA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1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сознательному выбору профессии в соответствии с личными способностями и потребностями общества.</w:t>
      </w:r>
    </w:p>
    <w:p w14:paraId="43591282" w14:textId="77777777" w:rsidR="00673CAF" w:rsidRPr="00864B00" w:rsidRDefault="00673CAF" w:rsidP="00673CA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1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Формированию умения обращаться с химическими веществами, </w:t>
      </w:r>
      <w:proofErr w:type="gramStart"/>
      <w:r w:rsidRPr="00AC1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простейшими  приборами</w:t>
      </w:r>
      <w:proofErr w:type="gramEnd"/>
      <w:r w:rsidRPr="00AC1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оборудованием, соблюдать правила техники безопасности, фиксировать результаты опытов, делать обобщения.</w:t>
      </w:r>
    </w:p>
    <w:p w14:paraId="4B27E296" w14:textId="77777777" w:rsidR="00673CAF" w:rsidRDefault="00673CAF" w:rsidP="00673C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42C7AC5" w14:textId="77777777" w:rsidR="00673CAF" w:rsidRDefault="00673CAF" w:rsidP="00673C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540">
        <w:rPr>
          <w:rFonts w:ascii="Times New Roman" w:hAnsi="Times New Roman" w:cs="Times New Roman"/>
          <w:b/>
          <w:sz w:val="32"/>
          <w:szCs w:val="32"/>
        </w:rPr>
        <w:lastRenderedPageBreak/>
        <w:t>Аннотаци</w:t>
      </w:r>
      <w:r>
        <w:rPr>
          <w:rFonts w:ascii="Times New Roman" w:hAnsi="Times New Roman" w:cs="Times New Roman"/>
          <w:b/>
          <w:sz w:val="32"/>
          <w:szCs w:val="32"/>
        </w:rPr>
        <w:t>я к рабочей программе по химии 11 класс</w:t>
      </w:r>
    </w:p>
    <w:p w14:paraId="496EAF15" w14:textId="77777777" w:rsidR="00673CAF" w:rsidRPr="008263A3" w:rsidRDefault="00673CAF" w:rsidP="0067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3A3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Pr="008263A3">
        <w:rPr>
          <w:rFonts w:ascii="Times New Roman" w:hAnsi="Times New Roman" w:cs="Times New Roman"/>
          <w:b/>
          <w:sz w:val="24"/>
          <w:szCs w:val="24"/>
        </w:rPr>
        <w:t>«Естественные науки»</w:t>
      </w:r>
    </w:p>
    <w:p w14:paraId="363F9877" w14:textId="77777777" w:rsidR="00673CAF" w:rsidRPr="008263A3" w:rsidRDefault="00673CAF" w:rsidP="00673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A3">
        <w:rPr>
          <w:rFonts w:ascii="Times New Roman" w:hAnsi="Times New Roman" w:cs="Times New Roman"/>
          <w:sz w:val="24"/>
          <w:szCs w:val="24"/>
        </w:rPr>
        <w:t xml:space="preserve">Наименование учебного предмета: </w:t>
      </w:r>
      <w:r w:rsidRPr="008263A3"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40C8CCEB" w14:textId="77777777" w:rsidR="00673CAF" w:rsidRPr="008263A3" w:rsidRDefault="00673CAF" w:rsidP="0067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3A3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14:paraId="726A3C58" w14:textId="77777777" w:rsidR="00673CAF" w:rsidRPr="008263A3" w:rsidRDefault="00673CAF" w:rsidP="0067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3A3">
        <w:rPr>
          <w:rFonts w:ascii="Times New Roman" w:hAnsi="Times New Roman" w:cs="Times New Roman"/>
          <w:sz w:val="24"/>
          <w:szCs w:val="24"/>
        </w:rPr>
        <w:t xml:space="preserve">Уровень общего образования: </w:t>
      </w:r>
      <w:r w:rsidRPr="008263A3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14:paraId="7099E82A" w14:textId="77777777" w:rsidR="00673CAF" w:rsidRPr="00237E55" w:rsidRDefault="00673CAF" w:rsidP="0067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E55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563EC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14:paraId="5B6C782F" w14:textId="77777777" w:rsidR="00673CAF" w:rsidRDefault="00673CAF" w:rsidP="0067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по курсу «Химия, 11 класс базовый уровень»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авторской программой для общеобразовательных учреждений О. 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 С. Габриелян Программа курса химии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8-11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/ О. С. Габриелян. – 7-е издание, стереотипное – М.: Дрофа, 2017).</w:t>
      </w:r>
    </w:p>
    <w:p w14:paraId="6B4B96B0" w14:textId="77777777" w:rsidR="00673CAF" w:rsidRDefault="00673CAF" w:rsidP="00673C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E0C231" w14:textId="77777777" w:rsidR="00673CAF" w:rsidRDefault="00673CAF" w:rsidP="00673C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программы обеспечивае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учебником: Химия. 11</w:t>
      </w:r>
      <w:r w:rsidRPr="00E91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для общеобразовательных учреждений.</w:t>
      </w:r>
    </w:p>
    <w:p w14:paraId="4286AD23" w14:textId="77777777" w:rsidR="00673CAF" w:rsidRPr="00AC194D" w:rsidRDefault="00673CAF" w:rsidP="00673C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D01AA" w14:textId="77777777" w:rsidR="00673CAF" w:rsidRPr="00E917B3" w:rsidRDefault="00673CAF" w:rsidP="00673CAF">
      <w:pPr>
        <w:spacing w:after="0"/>
        <w:ind w:right="25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 учебного предмета «Химия» в учебном плане:</w:t>
      </w:r>
    </w:p>
    <w:p w14:paraId="5F25AA73" w14:textId="77777777" w:rsidR="00673CAF" w:rsidRDefault="00673CAF" w:rsidP="00673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70 учебных часов в год (2 часа в неделю). Программа базового курса химии 11 класса отражает современные тенденции в школьном химическом образовании, связанные с реформированием средней школы.</w:t>
      </w:r>
    </w:p>
    <w:p w14:paraId="4308F9DC" w14:textId="77777777" w:rsidR="00673CAF" w:rsidRDefault="00673CAF" w:rsidP="00673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663EF8" w14:textId="77777777" w:rsidR="00673CAF" w:rsidRPr="00864B00" w:rsidRDefault="00673CAF" w:rsidP="00673CA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AC194D">
        <w:rPr>
          <w:rFonts w:ascii="Times New Roman" w:hAnsi="Times New Roman" w:cs="Times New Roman"/>
          <w:b/>
          <w:sz w:val="24"/>
          <w:szCs w:val="24"/>
        </w:rPr>
        <w:t>:</w:t>
      </w:r>
    </w:p>
    <w:p w14:paraId="4F8A85F6" w14:textId="77777777" w:rsidR="00673CAF" w:rsidRPr="00864B00" w:rsidRDefault="00673CAF" w:rsidP="00673CA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знания.</w:t>
      </w:r>
      <w:r>
        <w:rPr>
          <w:color w:val="000000"/>
        </w:rPr>
        <w:br/>
      </w:r>
    </w:p>
    <w:p w14:paraId="10420E5B" w14:textId="77777777" w:rsidR="00673CAF" w:rsidRDefault="00673CAF" w:rsidP="00673C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14:paraId="512D6052" w14:textId="77777777" w:rsidR="00673CAF" w:rsidRDefault="00673CAF" w:rsidP="00673CA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4D50A85" w14:textId="77777777" w:rsidR="00673CAF" w:rsidRPr="006F3621" w:rsidRDefault="00673CAF" w:rsidP="00673CA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621">
        <w:rPr>
          <w:color w:val="000000"/>
        </w:rPr>
        <w:t xml:space="preserve">-развитие информационных </w:t>
      </w:r>
      <w:proofErr w:type="spellStart"/>
      <w:r w:rsidRPr="006F3621">
        <w:rPr>
          <w:color w:val="000000"/>
        </w:rPr>
        <w:t>общеучебных</w:t>
      </w:r>
      <w:proofErr w:type="spellEnd"/>
      <w:r w:rsidRPr="006F3621">
        <w:rPr>
          <w:color w:val="000000"/>
        </w:rPr>
        <w:t xml:space="preserve"> умений, а именно умений находить, понимать, перерабатывать информацию из разных источников, в том числе из сети Интернет, создавать </w:t>
      </w:r>
      <w:proofErr w:type="spellStart"/>
      <w:r w:rsidRPr="006F3621">
        <w:rPr>
          <w:color w:val="000000"/>
        </w:rPr>
        <w:t>мультимедиапрезентации</w:t>
      </w:r>
      <w:proofErr w:type="spellEnd"/>
      <w:r w:rsidRPr="006F3621">
        <w:rPr>
          <w:color w:val="000000"/>
        </w:rPr>
        <w:t>, эссе и др.;</w:t>
      </w:r>
    </w:p>
    <w:p w14:paraId="0C017D44" w14:textId="77777777" w:rsidR="00673CAF" w:rsidRPr="006F3621" w:rsidRDefault="00673CAF" w:rsidP="00673CA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621">
        <w:rPr>
          <w:color w:val="000000"/>
        </w:rPr>
        <w:t>-осознание ценности химической информации и образования, значимости знаний химии для каждого человека независимо от его профессиональной деятельности;</w:t>
      </w:r>
    </w:p>
    <w:p w14:paraId="302F513A" w14:textId="77777777" w:rsidR="00673CAF" w:rsidRPr="006F3621" w:rsidRDefault="00673CAF" w:rsidP="00673CA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621">
        <w:rPr>
          <w:color w:val="000000"/>
        </w:rPr>
        <w:t>-развитие у учащихся интеллекта, нравственности, коммуникативности, понимания общественной значимости науки химии и её технологий как источника получения многих жизненно важных продуктов и материалов;</w:t>
      </w:r>
    </w:p>
    <w:p w14:paraId="224BE867" w14:textId="77777777" w:rsidR="00673CAF" w:rsidRPr="006F3621" w:rsidRDefault="00673CAF" w:rsidP="00673CA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F3621">
        <w:rPr>
          <w:color w:val="000000"/>
        </w:rPr>
        <w:t>-формирование позитивного отношения к химии как возможной области дальнейшего химического образования и профессиональной деятельности.</w:t>
      </w:r>
    </w:p>
    <w:p w14:paraId="551F7216" w14:textId="77777777" w:rsidR="00673CAF" w:rsidRDefault="00673CAF" w:rsidP="00673CAF">
      <w:pPr>
        <w:pStyle w:val="a3"/>
        <w:spacing w:after="0"/>
        <w:ind w:left="1428"/>
        <w:jc w:val="both"/>
      </w:pPr>
    </w:p>
    <w:p w14:paraId="3547E7FB" w14:textId="77777777" w:rsidR="00673CAF" w:rsidRDefault="00673CAF"/>
    <w:sectPr w:rsidR="00673CAF" w:rsidSect="00486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F45"/>
    <w:multiLevelType w:val="hybridMultilevel"/>
    <w:tmpl w:val="48EC0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9F5621"/>
    <w:multiLevelType w:val="multilevel"/>
    <w:tmpl w:val="DEA8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AF"/>
    <w:rsid w:val="006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B75B"/>
  <w15:chartTrackingRefBased/>
  <w15:docId w15:val="{583FA76F-88E0-45DE-8CBA-8974F59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CAF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2022-02-02T10:43:00Z</dcterms:created>
  <dcterms:modified xsi:type="dcterms:W3CDTF">2022-02-02T10:43:00Z</dcterms:modified>
</cp:coreProperties>
</file>