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3124" w14:textId="77777777" w:rsidR="00790708" w:rsidRDefault="00790708" w:rsidP="00790708">
      <w:pPr>
        <w:spacing w:before="240"/>
        <w:jc w:val="center"/>
        <w:rPr>
          <w:b/>
        </w:rPr>
      </w:pPr>
      <w:r>
        <w:rPr>
          <w:b/>
        </w:rPr>
        <w:t xml:space="preserve">Аннотация к рабочей программе по предмету «Информатика и ИКТ» </w:t>
      </w:r>
    </w:p>
    <w:p w14:paraId="07C621CD" w14:textId="77777777" w:rsidR="00790708" w:rsidRDefault="00790708" w:rsidP="00790708">
      <w:pPr>
        <w:spacing w:before="240"/>
        <w:jc w:val="both"/>
      </w:pPr>
      <w:r>
        <w:t xml:space="preserve">Образовательная область: </w:t>
      </w:r>
      <w:r>
        <w:rPr>
          <w:b/>
        </w:rPr>
        <w:t>«Математика и информатика и ИКТ»</w:t>
      </w:r>
    </w:p>
    <w:p w14:paraId="570B625B" w14:textId="77777777" w:rsidR="00790708" w:rsidRDefault="00790708" w:rsidP="00790708">
      <w:pPr>
        <w:spacing w:before="240"/>
        <w:jc w:val="both"/>
        <w:rPr>
          <w:b/>
        </w:rPr>
      </w:pPr>
      <w:r>
        <w:t xml:space="preserve">Наименование учебного предмета: </w:t>
      </w:r>
      <w:r>
        <w:rPr>
          <w:b/>
        </w:rPr>
        <w:t>информатика и ИКТ</w:t>
      </w:r>
    </w:p>
    <w:p w14:paraId="6AC90F54" w14:textId="77777777" w:rsidR="00790708" w:rsidRDefault="00790708" w:rsidP="00790708">
      <w:pPr>
        <w:spacing w:before="240"/>
        <w:jc w:val="both"/>
      </w:pPr>
      <w:r>
        <w:t xml:space="preserve">Класс: </w:t>
      </w:r>
      <w:proofErr w:type="gramStart"/>
      <w:r>
        <w:rPr>
          <w:b/>
        </w:rPr>
        <w:t>7-9</w:t>
      </w:r>
      <w:proofErr w:type="gramEnd"/>
      <w:r>
        <w:rPr>
          <w:b/>
        </w:rPr>
        <w:t xml:space="preserve"> класс.</w:t>
      </w:r>
    </w:p>
    <w:p w14:paraId="3E5DF44A" w14:textId="77777777" w:rsidR="00790708" w:rsidRDefault="00790708" w:rsidP="00790708">
      <w:pPr>
        <w:spacing w:before="240"/>
        <w:jc w:val="both"/>
        <w:rPr>
          <w:b/>
        </w:rPr>
      </w:pPr>
      <w:r>
        <w:t xml:space="preserve">Уровень общего образования: </w:t>
      </w:r>
      <w:r>
        <w:rPr>
          <w:b/>
        </w:rPr>
        <w:t>основная общеобразовательная школа</w:t>
      </w:r>
    </w:p>
    <w:p w14:paraId="35718E94" w14:textId="77777777" w:rsidR="00790708" w:rsidRDefault="00790708" w:rsidP="00790708">
      <w:pPr>
        <w:spacing w:before="240"/>
        <w:jc w:val="both"/>
        <w:rPr>
          <w:b/>
        </w:rPr>
      </w:pPr>
      <w:r>
        <w:t xml:space="preserve">Срок реализации программы: </w:t>
      </w:r>
      <w:r w:rsidRPr="00CD126B">
        <w:rPr>
          <w:b/>
        </w:rPr>
        <w:t>учебный год</w:t>
      </w:r>
    </w:p>
    <w:p w14:paraId="6077997B" w14:textId="77777777" w:rsidR="00790708" w:rsidRDefault="00790708" w:rsidP="00790708">
      <w:pPr>
        <w:spacing w:line="294" w:lineRule="atLeast"/>
      </w:pPr>
      <w:r>
        <w:rPr>
          <w:color w:val="000000"/>
        </w:rPr>
        <w:t>Рабочая программа (далее – Программа) учебного предмета «Информатика» разработана для обучающихся 7-9 -х классов, изучающих данный учебный предмет, включенный в обязательную часть учебного плана основного общего образования.</w:t>
      </w:r>
    </w:p>
    <w:p w14:paraId="6747FC17" w14:textId="77777777" w:rsidR="00790708" w:rsidRDefault="00790708" w:rsidP="00790708">
      <w:pPr>
        <w:spacing w:line="294" w:lineRule="atLeast"/>
      </w:pPr>
      <w:r>
        <w:rPr>
          <w:color w:val="000000"/>
        </w:rPr>
        <w:t>Программа разработана на основании следующих нормативно-правовых документов:</w:t>
      </w:r>
    </w:p>
    <w:p w14:paraId="4F9EFA96" w14:textId="77777777" w:rsidR="00790708" w:rsidRDefault="00790708" w:rsidP="00790708">
      <w:pPr>
        <w:numPr>
          <w:ilvl w:val="0"/>
          <w:numId w:val="19"/>
        </w:numPr>
        <w:spacing w:line="294" w:lineRule="atLeast"/>
        <w:ind w:left="0"/>
      </w:pPr>
      <w:r>
        <w:rPr>
          <w:color w:val="000000"/>
        </w:rPr>
        <w:t>Федерального закона РФ от 29.12.2012 № 273-ФЗ «Об образовании в Российской Федерации» с изменениями и дополнениями;</w:t>
      </w:r>
    </w:p>
    <w:p w14:paraId="21002C7A" w14:textId="77777777" w:rsidR="00790708" w:rsidRDefault="00790708" w:rsidP="00790708">
      <w:pPr>
        <w:numPr>
          <w:ilvl w:val="0"/>
          <w:numId w:val="19"/>
        </w:numPr>
        <w:spacing w:line="294" w:lineRule="atLeast"/>
        <w:ind w:left="0"/>
      </w:pPr>
      <w:r>
        <w:rPr>
          <w:color w:val="000000"/>
        </w:rPr>
        <w:t>Федерального государственного образовательного стандарта основного общего образования с изменениями и дополнениями;</w:t>
      </w:r>
    </w:p>
    <w:p w14:paraId="1EB711F3" w14:textId="77777777" w:rsidR="00790708" w:rsidRDefault="00790708" w:rsidP="00790708">
      <w:pPr>
        <w:spacing w:line="294" w:lineRule="atLeast"/>
      </w:pPr>
      <w:r>
        <w:rPr>
          <w:color w:val="000000"/>
        </w:rPr>
        <w:t>Программа разработана с учетом следующих документов:</w:t>
      </w:r>
    </w:p>
    <w:p w14:paraId="703851A5" w14:textId="77777777" w:rsidR="00790708" w:rsidRDefault="00790708" w:rsidP="00790708">
      <w:pPr>
        <w:numPr>
          <w:ilvl w:val="0"/>
          <w:numId w:val="20"/>
        </w:numPr>
        <w:spacing w:line="294" w:lineRule="atLeast"/>
        <w:ind w:left="0"/>
      </w:pPr>
      <w:r>
        <w:rPr>
          <w:color w:val="000000"/>
        </w:rPr>
        <w:t>Примерной основной образовательной программы основное общего образования (одобрена Федеральным учебно-методическим объединением по общему образованию, протокол заседания от 08.04.2015 № 1/15 (, электронный ресурс:</w:t>
      </w:r>
      <w:r w:rsidR="00092CBF">
        <w:rPr>
          <w:color w:val="000000"/>
        </w:rPr>
        <w:t xml:space="preserve"> </w:t>
      </w:r>
      <w:hyperlink r:id="rId7" w:history="1">
        <w:r>
          <w:rPr>
            <w:rStyle w:val="af4"/>
            <w:color w:val="0066FF"/>
          </w:rPr>
          <w:t>http://fgosreestr.ru/</w:t>
        </w:r>
      </w:hyperlink>
      <w:r>
        <w:rPr>
          <w:color w:val="000000"/>
        </w:rPr>
        <w:t>);</w:t>
      </w:r>
    </w:p>
    <w:p w14:paraId="3BA113E3" w14:textId="77777777" w:rsidR="00790708" w:rsidRDefault="00790708" w:rsidP="00790708">
      <w:pPr>
        <w:numPr>
          <w:ilvl w:val="0"/>
          <w:numId w:val="20"/>
        </w:numPr>
        <w:spacing w:line="294" w:lineRule="atLeast"/>
        <w:ind w:left="0"/>
      </w:pPr>
      <w:r>
        <w:t xml:space="preserve">Авторской программы И.Г. Семакина, М.С. Цветковой (программа для </w:t>
      </w:r>
      <w:proofErr w:type="gramStart"/>
      <w:r>
        <w:t xml:space="preserve">основной </w:t>
      </w:r>
      <w:r w:rsidR="00092CBF">
        <w:t xml:space="preserve"> гимназии</w:t>
      </w:r>
      <w:proofErr w:type="gramEnd"/>
      <w:r>
        <w:t xml:space="preserve"> 7-9 классы И.Г. Семакин, М.С. Цветкова Москва </w:t>
      </w:r>
      <w:proofErr w:type="spellStart"/>
      <w:r>
        <w:t>БИНОМ.Лаборатория</w:t>
      </w:r>
      <w:proofErr w:type="spellEnd"/>
      <w:r>
        <w:t xml:space="preserve"> знаний 2012).</w:t>
      </w:r>
    </w:p>
    <w:p w14:paraId="2D84C980" w14:textId="77777777" w:rsidR="00790708" w:rsidRDefault="00790708" w:rsidP="00790708">
      <w:pPr>
        <w:spacing w:line="294" w:lineRule="atLeast"/>
      </w:pPr>
    </w:p>
    <w:p w14:paraId="5A330BC4" w14:textId="77777777" w:rsidR="00790708" w:rsidRDefault="00790708" w:rsidP="00790708">
      <w:pPr>
        <w:spacing w:line="294" w:lineRule="atLeast"/>
      </w:pPr>
      <w:r>
        <w:rPr>
          <w:color w:val="000000"/>
        </w:rPr>
        <w:t>Учебно-методический комплекс (далее УМК), обеспечивающий обучение курсу информатики, в соответствии с ФГОС, включает в себя:</w:t>
      </w:r>
    </w:p>
    <w:p w14:paraId="735736FE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 xml:space="preserve">Информатика. Задачник-практикум в 2 т./ Под ред. </w:t>
      </w:r>
      <w:proofErr w:type="spellStart"/>
      <w:r>
        <w:rPr>
          <w:color w:val="000000"/>
        </w:rPr>
        <w:t>И.Г.Семакина</w:t>
      </w:r>
      <w:proofErr w:type="spellEnd"/>
      <w:r>
        <w:rPr>
          <w:color w:val="000000"/>
        </w:rPr>
        <w:t xml:space="preserve">, Е.К. </w:t>
      </w:r>
      <w:proofErr w:type="spellStart"/>
      <w:r>
        <w:rPr>
          <w:color w:val="000000"/>
        </w:rPr>
        <w:t>Хеннера</w:t>
      </w:r>
      <w:proofErr w:type="spellEnd"/>
      <w:r>
        <w:rPr>
          <w:color w:val="000000"/>
        </w:rPr>
        <w:t>. – М.: БИНОМ. Лаборатория знаний, 2004.</w:t>
      </w:r>
    </w:p>
    <w:p w14:paraId="73E5917A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 xml:space="preserve">Семакин </w:t>
      </w:r>
      <w:proofErr w:type="gramStart"/>
      <w:r>
        <w:rPr>
          <w:color w:val="000000"/>
        </w:rPr>
        <w:t>И.Г.</w:t>
      </w:r>
      <w:proofErr w:type="gramEnd"/>
      <w:r>
        <w:rPr>
          <w:color w:val="000000"/>
        </w:rPr>
        <w:t xml:space="preserve"> Информатика. Программа для </w:t>
      </w:r>
      <w:proofErr w:type="gramStart"/>
      <w:r>
        <w:rPr>
          <w:color w:val="000000"/>
        </w:rPr>
        <w:t xml:space="preserve">основной </w:t>
      </w:r>
      <w:r w:rsidR="00092CBF">
        <w:rPr>
          <w:color w:val="000000"/>
        </w:rPr>
        <w:t xml:space="preserve"> гимназии</w:t>
      </w:r>
      <w:proofErr w:type="gramEnd"/>
      <w:r>
        <w:rPr>
          <w:color w:val="000000"/>
        </w:rPr>
        <w:t>: 7-9 классы/ Семакин И.Г., Цветкова М.С</w:t>
      </w:r>
      <w:r w:rsidR="00092CBF">
        <w:rPr>
          <w:color w:val="000000"/>
        </w:rPr>
        <w:t xml:space="preserve">. - М. </w:t>
      </w:r>
      <w:r>
        <w:rPr>
          <w:color w:val="000000"/>
        </w:rPr>
        <w:t>: БИНОМ. Лаборатория знаний, 2012.</w:t>
      </w:r>
    </w:p>
    <w:p w14:paraId="490AE20B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 xml:space="preserve">Семакин </w:t>
      </w:r>
      <w:proofErr w:type="gramStart"/>
      <w:r>
        <w:rPr>
          <w:color w:val="000000"/>
        </w:rPr>
        <w:t>И.Г.</w:t>
      </w:r>
      <w:proofErr w:type="gramEnd"/>
      <w:r>
        <w:rPr>
          <w:color w:val="000000"/>
        </w:rPr>
        <w:t xml:space="preserve"> Информатика: учебник для 7 класса/ Семакин И.Г., </w:t>
      </w:r>
      <w:proofErr w:type="spellStart"/>
      <w:r>
        <w:rPr>
          <w:color w:val="000000"/>
        </w:rPr>
        <w:t>Залогова</w:t>
      </w:r>
      <w:proofErr w:type="spellEnd"/>
      <w:r>
        <w:rPr>
          <w:color w:val="000000"/>
        </w:rPr>
        <w:t xml:space="preserve"> Л.А., Русаков С.В., Шестакова Л.В. — М.: БИНОМ. Лаборатория знаний, 2012.</w:t>
      </w:r>
    </w:p>
    <w:p w14:paraId="418E890D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 xml:space="preserve">Семакин </w:t>
      </w:r>
      <w:proofErr w:type="gramStart"/>
      <w:r>
        <w:rPr>
          <w:color w:val="000000"/>
        </w:rPr>
        <w:t>И.Г.</w:t>
      </w:r>
      <w:proofErr w:type="gramEnd"/>
      <w:r>
        <w:rPr>
          <w:color w:val="000000"/>
        </w:rPr>
        <w:t xml:space="preserve"> Информатика: учебник для 8 класса/ Семакин И.Г., </w:t>
      </w:r>
      <w:proofErr w:type="spellStart"/>
      <w:r>
        <w:rPr>
          <w:color w:val="000000"/>
        </w:rPr>
        <w:t>Залогова</w:t>
      </w:r>
      <w:proofErr w:type="spellEnd"/>
      <w:r>
        <w:rPr>
          <w:color w:val="000000"/>
        </w:rPr>
        <w:t xml:space="preserve"> Л.А., Русаков С.В., Шестакова Л.В. — М.: БИНОМ. Лаборатория знаний, 2012.</w:t>
      </w:r>
    </w:p>
    <w:p w14:paraId="142C9563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 xml:space="preserve">Семакин </w:t>
      </w:r>
      <w:proofErr w:type="gramStart"/>
      <w:r>
        <w:rPr>
          <w:color w:val="000000"/>
        </w:rPr>
        <w:t>И.Г.</w:t>
      </w:r>
      <w:proofErr w:type="gramEnd"/>
      <w:r>
        <w:rPr>
          <w:color w:val="000000"/>
        </w:rPr>
        <w:t xml:space="preserve"> Информатика: учебник для 9 класса/ Семакин И.Г., </w:t>
      </w:r>
      <w:proofErr w:type="spellStart"/>
      <w:r>
        <w:rPr>
          <w:color w:val="000000"/>
        </w:rPr>
        <w:t>Залогова</w:t>
      </w:r>
      <w:proofErr w:type="spellEnd"/>
      <w:r>
        <w:rPr>
          <w:color w:val="000000"/>
        </w:rPr>
        <w:t xml:space="preserve"> Л.А., Русаков С.В., Шестакова Л.В. — М.: БИНОМ. Лаборатория знаний, 2012.</w:t>
      </w:r>
    </w:p>
    <w:p w14:paraId="0D6BAC64" w14:textId="77777777" w:rsidR="00790708" w:rsidRDefault="00790708" w:rsidP="00790708">
      <w:pPr>
        <w:numPr>
          <w:ilvl w:val="0"/>
          <w:numId w:val="21"/>
        </w:numPr>
        <w:spacing w:line="294" w:lineRule="atLeast"/>
        <w:ind w:left="0"/>
      </w:pPr>
      <w:r>
        <w:rPr>
          <w:color w:val="000000"/>
        </w:rPr>
        <w:t>Комплект цифровых образовательных ресурсов (далее ЦОР), помещенный в Единую коллекцию ЦОР (</w:t>
      </w:r>
      <w:hyperlink r:id="rId8" w:history="1">
        <w:r>
          <w:rPr>
            <w:rStyle w:val="af4"/>
            <w:color w:val="0066FF"/>
          </w:rPr>
          <w:t>http://school-collection.edu.ru/</w:t>
        </w:r>
      </w:hyperlink>
      <w:r>
        <w:rPr>
          <w:color w:val="000000"/>
        </w:rPr>
        <w:t>).</w:t>
      </w:r>
    </w:p>
    <w:p w14:paraId="76C13F5B" w14:textId="77777777" w:rsidR="00790708" w:rsidRDefault="00790708" w:rsidP="00790708">
      <w:pPr>
        <w:spacing w:before="240"/>
        <w:jc w:val="both"/>
        <w:rPr>
          <w:rFonts w:eastAsiaTheme="minorHAnsi"/>
          <w:lang w:eastAsia="en-US"/>
        </w:rPr>
      </w:pPr>
      <w:r>
        <w:rPr>
          <w:b/>
        </w:rPr>
        <w:t>Место учебного предмета «Информатика» в учебном плане</w:t>
      </w:r>
      <w:r>
        <w:t>:</w:t>
      </w:r>
    </w:p>
    <w:p w14:paraId="6EA88DC0" w14:textId="77777777" w:rsidR="00790708" w:rsidRDefault="00790708" w:rsidP="00790708">
      <w:pPr>
        <w:spacing w:before="240"/>
        <w:jc w:val="both"/>
      </w:pPr>
      <w:r>
        <w:t>Федеральный базисный (образовательный) учебный план для образовательных учреждений Российской Федерации отводит 35 часов для обязательного изучения информатики</w:t>
      </w:r>
      <w:r w:rsidR="00092CBF">
        <w:t xml:space="preserve"> </w:t>
      </w:r>
      <w:r>
        <w:t xml:space="preserve">в </w:t>
      </w:r>
      <w:proofErr w:type="gramStart"/>
      <w:r>
        <w:t>7-9</w:t>
      </w:r>
      <w:proofErr w:type="gramEnd"/>
      <w:r>
        <w:t xml:space="preserve"> классах по 1 часу в неделю.</w:t>
      </w:r>
    </w:p>
    <w:p w14:paraId="31C6AB7E" w14:textId="12232BEE" w:rsidR="00790708" w:rsidRDefault="00790708" w:rsidP="003C08CA">
      <w:pPr>
        <w:spacing w:before="240"/>
        <w:jc w:val="both"/>
      </w:pPr>
      <w:r>
        <w:t xml:space="preserve">В соответствии с учебным планом </w:t>
      </w:r>
      <w:r w:rsidR="00092CBF">
        <w:t>гимназии</w:t>
      </w:r>
      <w:r>
        <w:t xml:space="preserve"> рабочая программа рассчитана на 35 часов</w:t>
      </w:r>
    </w:p>
    <w:p w14:paraId="2DADD0F3" w14:textId="77777777" w:rsidR="00AF1F2F" w:rsidRDefault="00AF1F2F" w:rsidP="00AD3E19"/>
    <w:p w14:paraId="0035BB65" w14:textId="79DDFF90" w:rsidR="00790708" w:rsidRDefault="00790708">
      <w:pPr>
        <w:rPr>
          <w:b/>
        </w:rPr>
      </w:pPr>
    </w:p>
    <w:sectPr w:rsidR="00790708" w:rsidSect="005F4AFB">
      <w:pgSz w:w="11906" w:h="16838"/>
      <w:pgMar w:top="719" w:right="74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71C9" w14:textId="77777777" w:rsidR="006B7506" w:rsidRDefault="006B7506" w:rsidP="004937A2">
      <w:r>
        <w:separator/>
      </w:r>
    </w:p>
  </w:endnote>
  <w:endnote w:type="continuationSeparator" w:id="0">
    <w:p w14:paraId="1960B9BF" w14:textId="77777777" w:rsidR="006B7506" w:rsidRDefault="006B7506" w:rsidP="004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0554" w14:textId="77777777" w:rsidR="006B7506" w:rsidRDefault="006B7506" w:rsidP="004937A2">
      <w:r>
        <w:separator/>
      </w:r>
    </w:p>
  </w:footnote>
  <w:footnote w:type="continuationSeparator" w:id="0">
    <w:p w14:paraId="62F40007" w14:textId="77777777" w:rsidR="006B7506" w:rsidRDefault="006B7506" w:rsidP="004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</w:abstractNum>
  <w:abstractNum w:abstractNumId="11" w15:restartNumberingAfterBreak="0">
    <w:nsid w:val="066A35B1"/>
    <w:multiLevelType w:val="multilevel"/>
    <w:tmpl w:val="FBE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247BF"/>
    <w:multiLevelType w:val="multilevel"/>
    <w:tmpl w:val="78DC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522762"/>
    <w:multiLevelType w:val="multilevel"/>
    <w:tmpl w:val="09E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27"/>
  </w:num>
  <w:num w:numId="10">
    <w:abstractNumId w:val="19"/>
  </w:num>
  <w:num w:numId="11">
    <w:abstractNumId w:val="20"/>
  </w:num>
  <w:num w:numId="12">
    <w:abstractNumId w:val="18"/>
  </w:num>
  <w:num w:numId="13">
    <w:abstractNumId w:val="24"/>
  </w:num>
  <w:num w:numId="14">
    <w:abstractNumId w:val="25"/>
  </w:num>
  <w:num w:numId="15">
    <w:abstractNumId w:val="13"/>
  </w:num>
  <w:num w:numId="16">
    <w:abstractNumId w:val="14"/>
  </w:num>
  <w:num w:numId="17">
    <w:abstractNumId w:val="22"/>
  </w:num>
  <w:num w:numId="18">
    <w:abstractNumId w:val="1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F2F"/>
    <w:rsid w:val="00002EAD"/>
    <w:rsid w:val="000075A3"/>
    <w:rsid w:val="000302E4"/>
    <w:rsid w:val="00092CBF"/>
    <w:rsid w:val="000E778A"/>
    <w:rsid w:val="001A10AD"/>
    <w:rsid w:val="001A2D52"/>
    <w:rsid w:val="001C60E1"/>
    <w:rsid w:val="00226579"/>
    <w:rsid w:val="00231087"/>
    <w:rsid w:val="00261253"/>
    <w:rsid w:val="0027685B"/>
    <w:rsid w:val="00350EDE"/>
    <w:rsid w:val="00356C1A"/>
    <w:rsid w:val="003737B6"/>
    <w:rsid w:val="003C08CA"/>
    <w:rsid w:val="003C6F77"/>
    <w:rsid w:val="003D506D"/>
    <w:rsid w:val="00415755"/>
    <w:rsid w:val="004203D0"/>
    <w:rsid w:val="0045770E"/>
    <w:rsid w:val="004627E6"/>
    <w:rsid w:val="004937A2"/>
    <w:rsid w:val="004B7C23"/>
    <w:rsid w:val="004C0A05"/>
    <w:rsid w:val="004C7E3A"/>
    <w:rsid w:val="005F1C49"/>
    <w:rsid w:val="005F4AFB"/>
    <w:rsid w:val="00600BA5"/>
    <w:rsid w:val="006666C8"/>
    <w:rsid w:val="006B7506"/>
    <w:rsid w:val="006C5D13"/>
    <w:rsid w:val="006C6795"/>
    <w:rsid w:val="007278D8"/>
    <w:rsid w:val="00752317"/>
    <w:rsid w:val="00790708"/>
    <w:rsid w:val="008B6906"/>
    <w:rsid w:val="008D5AD0"/>
    <w:rsid w:val="009462B6"/>
    <w:rsid w:val="00982A4C"/>
    <w:rsid w:val="009D2F69"/>
    <w:rsid w:val="00A13046"/>
    <w:rsid w:val="00A61EB1"/>
    <w:rsid w:val="00A86367"/>
    <w:rsid w:val="00AA191D"/>
    <w:rsid w:val="00AC6C7E"/>
    <w:rsid w:val="00AD3E19"/>
    <w:rsid w:val="00AE3828"/>
    <w:rsid w:val="00AF1F2F"/>
    <w:rsid w:val="00B609CE"/>
    <w:rsid w:val="00B64CEA"/>
    <w:rsid w:val="00B73D31"/>
    <w:rsid w:val="00B97CCC"/>
    <w:rsid w:val="00BE14C5"/>
    <w:rsid w:val="00C02398"/>
    <w:rsid w:val="00C462A7"/>
    <w:rsid w:val="00C8066A"/>
    <w:rsid w:val="00CD126B"/>
    <w:rsid w:val="00D25106"/>
    <w:rsid w:val="00DA360A"/>
    <w:rsid w:val="00DF734B"/>
    <w:rsid w:val="00E050D5"/>
    <w:rsid w:val="00E1710D"/>
    <w:rsid w:val="00E268BC"/>
    <w:rsid w:val="00E60F8E"/>
    <w:rsid w:val="00E64150"/>
    <w:rsid w:val="00ED74BB"/>
    <w:rsid w:val="00EF25F5"/>
    <w:rsid w:val="00F67969"/>
    <w:rsid w:val="00F92242"/>
    <w:rsid w:val="00FC38BA"/>
    <w:rsid w:val="00FC5C8F"/>
    <w:rsid w:val="00FF40D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88D98"/>
  <w15:docId w15:val="{24B5F040-299B-4D2D-A9F6-4207F019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B6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A1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A19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A19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qFormat/>
    <w:rsid w:val="00ED74BB"/>
    <w:pPr>
      <w:keepNext/>
      <w:spacing w:line="360" w:lineRule="auto"/>
      <w:jc w:val="center"/>
      <w:outlineLvl w:val="3"/>
    </w:pPr>
    <w:rPr>
      <w:rFonts w:eastAsia="Arial Unicode MS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6666C8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666C8"/>
    <w:rPr>
      <w:sz w:val="28"/>
      <w:szCs w:val="24"/>
    </w:rPr>
  </w:style>
  <w:style w:type="character" w:customStyle="1" w:styleId="apple-style-span">
    <w:name w:val="apple-style-span"/>
    <w:basedOn w:val="a1"/>
    <w:rsid w:val="006C6795"/>
  </w:style>
  <w:style w:type="character" w:customStyle="1" w:styleId="40">
    <w:name w:val="Заголовок 4 Знак"/>
    <w:link w:val="4"/>
    <w:rsid w:val="00ED74BB"/>
    <w:rPr>
      <w:rFonts w:eastAsia="Arial Unicode MS"/>
      <w:sz w:val="24"/>
    </w:rPr>
  </w:style>
  <w:style w:type="table" w:styleId="a4">
    <w:name w:val="Table Grid"/>
    <w:basedOn w:val="a2"/>
    <w:uiPriority w:val="59"/>
    <w:rsid w:val="00ED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61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0"/>
    <w:rsid w:val="00E64150"/>
    <w:pPr>
      <w:spacing w:before="100" w:beforeAutospacing="1" w:after="100" w:afterAutospacing="1"/>
    </w:pPr>
  </w:style>
  <w:style w:type="character" w:styleId="a7">
    <w:name w:val="Strong"/>
    <w:qFormat/>
    <w:rsid w:val="00E64150"/>
    <w:rPr>
      <w:b/>
      <w:bCs/>
    </w:rPr>
  </w:style>
  <w:style w:type="character" w:customStyle="1" w:styleId="apple-converted-space">
    <w:name w:val="apple-converted-space"/>
    <w:basedOn w:val="a1"/>
    <w:rsid w:val="000302E4"/>
  </w:style>
  <w:style w:type="paragraph" w:styleId="a8">
    <w:name w:val="No Spacing"/>
    <w:link w:val="a9"/>
    <w:uiPriority w:val="1"/>
    <w:qFormat/>
    <w:rsid w:val="004937A2"/>
    <w:rPr>
      <w:rFonts w:ascii="Calibri" w:hAnsi="Calibri"/>
      <w:sz w:val="22"/>
      <w:szCs w:val="22"/>
    </w:rPr>
  </w:style>
  <w:style w:type="paragraph" w:styleId="aa">
    <w:name w:val="endnote text"/>
    <w:basedOn w:val="a0"/>
    <w:link w:val="ab"/>
    <w:uiPriority w:val="99"/>
    <w:unhideWhenUsed/>
    <w:rsid w:val="004937A2"/>
    <w:rPr>
      <w:rFonts w:ascii="Calibri" w:hAnsi="Calibri"/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rsid w:val="004937A2"/>
    <w:rPr>
      <w:rFonts w:ascii="Calibri" w:hAnsi="Calibri"/>
    </w:rPr>
  </w:style>
  <w:style w:type="character" w:styleId="ac">
    <w:name w:val="endnote reference"/>
    <w:basedOn w:val="a1"/>
    <w:uiPriority w:val="99"/>
    <w:unhideWhenUsed/>
    <w:rsid w:val="004937A2"/>
    <w:rPr>
      <w:vertAlign w:val="superscript"/>
    </w:rPr>
  </w:style>
  <w:style w:type="paragraph" w:styleId="ad">
    <w:name w:val="footnote text"/>
    <w:basedOn w:val="a0"/>
    <w:link w:val="ae"/>
    <w:uiPriority w:val="99"/>
    <w:unhideWhenUsed/>
    <w:rsid w:val="004937A2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4937A2"/>
    <w:rPr>
      <w:rFonts w:asciiTheme="minorHAnsi" w:eastAsiaTheme="minorEastAsia" w:hAnsiTheme="minorHAnsi" w:cstheme="minorBidi"/>
    </w:rPr>
  </w:style>
  <w:style w:type="character" w:styleId="af">
    <w:name w:val="footnote reference"/>
    <w:basedOn w:val="a1"/>
    <w:uiPriority w:val="99"/>
    <w:unhideWhenUsed/>
    <w:rsid w:val="004937A2"/>
    <w:rPr>
      <w:vertAlign w:val="superscript"/>
    </w:rPr>
  </w:style>
  <w:style w:type="character" w:styleId="af0">
    <w:name w:val="Emphasis"/>
    <w:basedOn w:val="a1"/>
    <w:uiPriority w:val="20"/>
    <w:qFormat/>
    <w:rsid w:val="004937A2"/>
    <w:rPr>
      <w:i/>
      <w:iCs/>
    </w:rPr>
  </w:style>
  <w:style w:type="paragraph" w:styleId="af1">
    <w:name w:val="Body Text Indent"/>
    <w:basedOn w:val="a0"/>
    <w:link w:val="af2"/>
    <w:rsid w:val="00F6796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F67969"/>
    <w:rPr>
      <w:sz w:val="24"/>
      <w:szCs w:val="24"/>
    </w:rPr>
  </w:style>
  <w:style w:type="paragraph" w:customStyle="1" w:styleId="WW-">
    <w:name w:val="WW-Базовый"/>
    <w:rsid w:val="00F6796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customStyle="1" w:styleId="a">
    <w:name w:val="Перечень"/>
    <w:basedOn w:val="a0"/>
    <w:next w:val="a0"/>
    <w:link w:val="af3"/>
    <w:qFormat/>
    <w:rsid w:val="00F6796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F67969"/>
    <w:rPr>
      <w:rFonts w:eastAsia="Calibri"/>
      <w:sz w:val="28"/>
      <w:u w:color="000000"/>
      <w:bdr w:val="nil"/>
    </w:rPr>
  </w:style>
  <w:style w:type="character" w:customStyle="1" w:styleId="a9">
    <w:name w:val="Без интервала Знак"/>
    <w:basedOn w:val="a1"/>
    <w:link w:val="a8"/>
    <w:uiPriority w:val="1"/>
    <w:rsid w:val="00F67969"/>
    <w:rPr>
      <w:rFonts w:ascii="Calibri" w:hAnsi="Calibri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67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67969"/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"/>
    <w:rsid w:val="00AA1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A19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f4">
    <w:name w:val="Hyperlink"/>
    <w:rsid w:val="00EF25F5"/>
    <w:rPr>
      <w:color w:val="0000FF"/>
      <w:u w:val="single"/>
    </w:rPr>
  </w:style>
  <w:style w:type="paragraph" w:customStyle="1" w:styleId="210">
    <w:name w:val="Основной текст с отступом 21"/>
    <w:basedOn w:val="a0"/>
    <w:rsid w:val="00EF25F5"/>
    <w:pPr>
      <w:suppressAutoHyphens/>
      <w:spacing w:before="120"/>
      <w:ind w:firstLine="720"/>
    </w:pPr>
    <w:rPr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1A1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Body Text"/>
    <w:basedOn w:val="a0"/>
    <w:link w:val="af6"/>
    <w:rsid w:val="001A10AD"/>
    <w:pPr>
      <w:spacing w:after="120"/>
    </w:pPr>
  </w:style>
  <w:style w:type="character" w:customStyle="1" w:styleId="af6">
    <w:name w:val="Основной текст Знак"/>
    <w:basedOn w:val="a1"/>
    <w:link w:val="af5"/>
    <w:rsid w:val="001A10AD"/>
    <w:rPr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1A1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gosreest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МОУСОШ №9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Кабинет 2</dc:creator>
  <cp:lastModifiedBy>мпг</cp:lastModifiedBy>
  <cp:revision>25</cp:revision>
  <cp:lastPrinted>2012-08-28T14:53:00Z</cp:lastPrinted>
  <dcterms:created xsi:type="dcterms:W3CDTF">2020-01-09T21:11:00Z</dcterms:created>
  <dcterms:modified xsi:type="dcterms:W3CDTF">2022-02-02T10:30:00Z</dcterms:modified>
</cp:coreProperties>
</file>